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jc w:val="center"/>
        <w:rPr>
          <w:rFonts w:hint="eastAsia" w:ascii="宋体" w:cs="宋体"/>
          <w:b/>
          <w:bCs/>
          <w:kern w:val="0"/>
          <w:sz w:val="36"/>
          <w:szCs w:val="36"/>
          <w:lang w:val="zh-CN"/>
        </w:rPr>
      </w:pPr>
      <w:bookmarkStart w:id="0" w:name="_GoBack"/>
      <w:r>
        <w:rPr>
          <w:rFonts w:hint="eastAsia" w:ascii="宋体" w:cs="宋体"/>
          <w:b/>
          <w:bCs/>
          <w:kern w:val="0"/>
          <w:sz w:val="36"/>
          <w:szCs w:val="36"/>
          <w:lang w:val="zh-CN"/>
        </w:rPr>
        <w:t>山东</w:t>
      </w:r>
      <w:r>
        <w:rPr>
          <w:rFonts w:hint="eastAsia" w:ascii="宋体" w:cs="宋体"/>
          <w:b/>
          <w:bCs/>
          <w:kern w:val="0"/>
          <w:sz w:val="36"/>
          <w:szCs w:val="36"/>
          <w:lang w:val="en-US" w:eastAsia="zh-CN"/>
        </w:rPr>
        <w:t>体育学院</w:t>
      </w:r>
      <w:r>
        <w:rPr>
          <w:rFonts w:hint="eastAsia" w:ascii="宋体" w:cs="宋体"/>
          <w:b/>
          <w:bCs/>
          <w:kern w:val="0"/>
          <w:sz w:val="36"/>
          <w:szCs w:val="36"/>
          <w:lang w:val="zh-CN"/>
        </w:rPr>
        <w:t>依申请公开信息申请表</w:t>
      </w:r>
      <w:bookmarkEnd w:id="0"/>
    </w:p>
    <w:p>
      <w:pPr>
        <w:widowControl/>
        <w:adjustRightInd w:val="0"/>
        <w:jc w:val="left"/>
        <w:rPr>
          <w:rFonts w:hint="eastAsia" w:ascii="宋体" w:cs="宋体"/>
          <w:bCs/>
          <w:kern w:val="0"/>
          <w:sz w:val="24"/>
          <w:szCs w:val="24"/>
          <w:lang w:val="en-US" w:eastAsia="zh-CN"/>
        </w:rPr>
      </w:pPr>
    </w:p>
    <w:p>
      <w:pPr>
        <w:widowControl/>
        <w:adjustRightInd w:val="0"/>
        <w:jc w:val="left"/>
        <w:rPr>
          <w:rFonts w:hint="eastAsia" w:ascii="宋体" w:cs="宋体" w:eastAsiaTheme="minorEastAsia"/>
          <w:bCs/>
          <w:kern w:val="0"/>
          <w:sz w:val="24"/>
          <w:szCs w:val="24"/>
          <w:lang w:val="en-US" w:eastAsia="zh-CN"/>
        </w:rPr>
      </w:pPr>
      <w:r>
        <w:rPr>
          <w:rFonts w:hint="eastAsia" w:ascii="宋体" w:cs="宋体"/>
          <w:bCs/>
          <w:kern w:val="0"/>
          <w:sz w:val="24"/>
          <w:szCs w:val="24"/>
          <w:lang w:val="en-US" w:eastAsia="zh-CN"/>
        </w:rPr>
        <w:t>时间：  年   月   日                                   编号：</w:t>
      </w:r>
    </w:p>
    <w:tbl>
      <w:tblPr>
        <w:tblStyle w:val="3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30"/>
        <w:gridCol w:w="718"/>
        <w:gridCol w:w="670"/>
        <w:gridCol w:w="1260"/>
        <w:gridCol w:w="1260"/>
        <w:gridCol w:w="3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9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申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请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人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信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息</w:t>
            </w:r>
          </w:p>
          <w:p>
            <w:pPr>
              <w:widowControl/>
              <w:adjustRightInd w:val="0"/>
              <w:ind w:left="-54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公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</w:pP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  <w:t>民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姓　名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工作单位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证件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en-US" w:eastAsia="zh-CN"/>
              </w:rPr>
              <w:t>类型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证件号码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传　真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电子邮箱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邮政编码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法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人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或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其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他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组</w:t>
            </w:r>
          </w:p>
          <w:p>
            <w:pPr>
              <w:widowControl/>
              <w:adjustRightInd w:val="0"/>
              <w:ind w:firstLine="105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  <w:t>织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名   称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机构代码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法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人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联系人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联系电话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传　真</w:t>
            </w:r>
          </w:p>
        </w:tc>
        <w:tc>
          <w:tcPr>
            <w:tcW w:w="30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en-US" w:eastAsia="zh-CN"/>
              </w:rPr>
              <w:t>电子邮箱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联系地址</w:t>
            </w:r>
          </w:p>
        </w:tc>
        <w:tc>
          <w:tcPr>
            <w:tcW w:w="553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2" w:hRule="atLeast"/>
        </w:trPr>
        <w:tc>
          <w:tcPr>
            <w:tcW w:w="9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所需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信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  <w:t>息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szCs w:val="21"/>
                <w:lang w:val="zh-CN"/>
              </w:rPr>
              <w:t>情况</w:t>
            </w: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所需信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息的内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容描述</w:t>
            </w:r>
          </w:p>
        </w:tc>
        <w:tc>
          <w:tcPr>
            <w:tcW w:w="6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134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lang w:val="zh-CN"/>
              </w:rPr>
              <w:t>所需信息的用途</w:t>
            </w:r>
          </w:p>
        </w:tc>
        <w:tc>
          <w:tcPr>
            <w:tcW w:w="6204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  <w:tc>
          <w:tcPr>
            <w:tcW w:w="75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获取信息的方式（可选）：</w:t>
            </w:r>
          </w:p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  <w:t>□邮寄　　　　□电子邮件　　　　　□传真　　　　　□自行领取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kern w:val="0"/>
                <w:sz w:val="24"/>
                <w:lang w:val="zh-CN"/>
              </w:rPr>
              <w:t>备注</w:t>
            </w:r>
          </w:p>
        </w:tc>
        <w:tc>
          <w:tcPr>
            <w:tcW w:w="755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1"/>
                <w:lang w:val="zh-CN"/>
              </w:rPr>
            </w:pPr>
          </w:p>
        </w:tc>
      </w:tr>
    </w:tbl>
    <w:p>
      <w:pPr>
        <w:spacing w:line="300" w:lineRule="auto"/>
      </w:pPr>
      <w:r>
        <w:rPr>
          <w:rFonts w:hint="eastAsia"/>
          <w:sz w:val="18"/>
          <w:szCs w:val="18"/>
        </w:rPr>
        <w:t>注：为提高办理效率，请您在申请公开信息时，每次只申请一条信息。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B96D18"/>
    <w:rsid w:val="037379D6"/>
    <w:rsid w:val="36B9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2019-01-04T01:30:00Z</dcterms:created>
  <dc:creator>雅努斯</dc:creator>
  <cp:lastModifiedBy>雅努斯</cp:lastModifiedBy>
  <dcterms:modified xsi:type="dcterms:W3CDTF">2019-01-04T01:35:39Z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